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B2886" w14:textId="77777777"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FINANCIERAS</w:t>
      </w:r>
    </w:p>
    <w:p w14:paraId="7E5E6ECC" w14:textId="77777777" w:rsidR="00831BB1" w:rsidRDefault="00831BB1" w:rsidP="00831BB1">
      <w:pPr>
        <w:jc w:val="both"/>
      </w:pPr>
    </w:p>
    <w:p w14:paraId="07CD8B50" w14:textId="77777777" w:rsidR="009E644E" w:rsidRPr="004D43A9" w:rsidRDefault="009E644E" w:rsidP="00831BB1">
      <w:pPr>
        <w:jc w:val="both"/>
      </w:pPr>
    </w:p>
    <w:p w14:paraId="54FA2132" w14:textId="77777777" w:rsidR="00B47638" w:rsidRPr="000D3DD1" w:rsidRDefault="00B47638" w:rsidP="00B47638">
      <w:pPr>
        <w:autoSpaceDE w:val="0"/>
        <w:autoSpaceDN w:val="0"/>
        <w:adjustRightInd w:val="0"/>
        <w:jc w:val="both"/>
        <w:rPr>
          <w:rFonts w:eastAsia="Calibri"/>
          <w:snapToGrid w:val="0"/>
          <w:color w:val="000000"/>
          <w:lang w:val="es-ES_tradnl"/>
        </w:rPr>
      </w:pPr>
      <w:r w:rsidRPr="000D3DD1">
        <w:rPr>
          <w:rFonts w:eastAsia="Calibri"/>
          <w:snapToGrid w:val="0"/>
          <w:color w:val="000000"/>
          <w:lang w:val="es-ES_tradnl"/>
        </w:rPr>
        <w:t>El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un fideicomiso para la instrumentación financiera, de conformidad con el artículo 407 del Código de la Hacienda Pública para el Estado de Chiapas (CHPECH), para emitir valores que se colocaron en el mercado bursátil mexicano hasta por la cantidad de 5,000,000,000.00 (Cinco mil millones de pesos 00/100 M.N), en términos de los artículos 10 y 11 del CHPECH, afectando como fuente de pago a través de dicho fideicomiso para la instrumentación financiera, los ingresos derivados del 100 % de la recaudación del Impuesto Sobre Nóminas (ISN), su actualización y recargos, los que no se consideran deuda pública a cargo del Estado, de conformidad con el artículo 430 del CHPECH.</w:t>
      </w:r>
    </w:p>
    <w:p w14:paraId="1AD86843" w14:textId="77777777" w:rsidR="00B47638" w:rsidRPr="000D3DD1" w:rsidRDefault="00B47638" w:rsidP="00B47638">
      <w:pPr>
        <w:autoSpaceDE w:val="0"/>
        <w:autoSpaceDN w:val="0"/>
        <w:adjustRightInd w:val="0"/>
        <w:rPr>
          <w:rFonts w:eastAsia="Calibri"/>
          <w:snapToGrid w:val="0"/>
          <w:color w:val="000000"/>
          <w:lang w:val="es-ES_tradnl"/>
        </w:rPr>
      </w:pPr>
    </w:p>
    <w:p w14:paraId="7B2497CC" w14:textId="77777777" w:rsidR="00B47638" w:rsidRPr="000D3DD1" w:rsidRDefault="00B47638" w:rsidP="00B47638">
      <w:pPr>
        <w:autoSpaceDE w:val="0"/>
        <w:autoSpaceDN w:val="0"/>
        <w:adjustRightInd w:val="0"/>
        <w:jc w:val="both"/>
        <w:rPr>
          <w:rFonts w:eastAsia="Calibri"/>
          <w:snapToGrid w:val="0"/>
          <w:color w:val="000000"/>
          <w:lang w:val="es-ES_tradnl"/>
        </w:rPr>
      </w:pPr>
      <w:r w:rsidRPr="000D3DD1">
        <w:rPr>
          <w:rFonts w:eastAsia="Calibri"/>
          <w:snapToGrid w:val="0"/>
          <w:color w:val="000000"/>
          <w:lang w:val="es-ES_tradnl"/>
        </w:rPr>
        <w:t>Durante el presente ejercicio, al mes de junio de 2024, se ha liquidado un importe de 183.8 millones de pesos correspondientes a los intereses generados.</w:t>
      </w:r>
    </w:p>
    <w:p w14:paraId="45E0558F" w14:textId="77777777" w:rsidR="00B47638" w:rsidRPr="000D3DD1" w:rsidRDefault="00B47638" w:rsidP="00B47638">
      <w:pPr>
        <w:autoSpaceDE w:val="0"/>
        <w:autoSpaceDN w:val="0"/>
        <w:adjustRightInd w:val="0"/>
        <w:rPr>
          <w:rFonts w:eastAsia="Calibri"/>
          <w:snapToGrid w:val="0"/>
          <w:color w:val="000000"/>
          <w:lang w:val="es-ES_tradnl"/>
        </w:rPr>
      </w:pPr>
    </w:p>
    <w:p w14:paraId="4A3F30E1" w14:textId="77777777" w:rsidR="00B47638" w:rsidRPr="000D3DD1" w:rsidRDefault="00B47638" w:rsidP="00B47638">
      <w:pPr>
        <w:autoSpaceDE w:val="0"/>
        <w:autoSpaceDN w:val="0"/>
        <w:adjustRightInd w:val="0"/>
        <w:rPr>
          <w:rFonts w:eastAsia="Calibri"/>
          <w:snapToGrid w:val="0"/>
          <w:color w:val="000000"/>
          <w:lang w:val="es-ES_tradnl"/>
        </w:rPr>
      </w:pPr>
      <w:r w:rsidRPr="000D3DD1">
        <w:rPr>
          <w:rFonts w:eastAsia="Calibri"/>
          <w:snapToGrid w:val="0"/>
          <w:color w:val="000000"/>
          <w:lang w:val="es-ES_tradnl"/>
        </w:rPr>
        <w:t xml:space="preserve">Al 30 de junio de 2024, se refleja un saldo de 6 mil 793.1 millones de pesos.  </w:t>
      </w:r>
    </w:p>
    <w:p w14:paraId="75431116" w14:textId="77777777" w:rsidR="00B47638" w:rsidRPr="0016098B" w:rsidRDefault="00B47638" w:rsidP="00B47638">
      <w:pPr>
        <w:autoSpaceDE w:val="0"/>
        <w:autoSpaceDN w:val="0"/>
        <w:adjustRightInd w:val="0"/>
        <w:rPr>
          <w:rFonts w:eastAsia="Calibri"/>
          <w:snapToGrid w:val="0"/>
          <w:color w:val="000000"/>
          <w:lang w:val="es-ES_tradnl"/>
        </w:rPr>
      </w:pPr>
    </w:p>
    <w:p w14:paraId="28F361AB" w14:textId="77777777" w:rsidR="00B47638" w:rsidRPr="00E27EEB" w:rsidRDefault="00B47638" w:rsidP="00B47638">
      <w:pPr>
        <w:tabs>
          <w:tab w:val="left" w:pos="4395"/>
        </w:tabs>
        <w:jc w:val="center"/>
        <w:rPr>
          <w:b/>
          <w:bCs/>
          <w:lang w:val="es-ES_tradnl" w:eastAsia="es-MX"/>
        </w:rPr>
      </w:pPr>
      <w:r w:rsidRPr="00A6119B">
        <w:rPr>
          <w:noProof/>
        </w:rPr>
        <w:drawing>
          <wp:inline distT="0" distB="0" distL="0" distR="0" wp14:anchorId="787FB3CC" wp14:editId="43591817">
            <wp:extent cx="6660000" cy="1893329"/>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0000" cy="1893329"/>
                    </a:xfrm>
                    <a:prstGeom prst="rect">
                      <a:avLst/>
                    </a:prstGeom>
                    <a:noFill/>
                    <a:ln>
                      <a:noFill/>
                    </a:ln>
                  </pic:spPr>
                </pic:pic>
              </a:graphicData>
            </a:graphic>
          </wp:inline>
        </w:drawing>
      </w:r>
    </w:p>
    <w:p w14:paraId="1BF6AD86" w14:textId="77777777" w:rsidR="00B47638" w:rsidRPr="00A32244" w:rsidRDefault="00B47638" w:rsidP="00B47638">
      <w:pPr>
        <w:rPr>
          <w:rFonts w:eastAsia="Arial"/>
        </w:rPr>
      </w:pPr>
    </w:p>
    <w:p w14:paraId="616B9D55" w14:textId="77777777" w:rsidR="00B47638" w:rsidRPr="00F27229" w:rsidRDefault="00B47638" w:rsidP="00B47638">
      <w:pPr>
        <w:rPr>
          <w:rFonts w:eastAsia="Arial"/>
        </w:rPr>
      </w:pPr>
    </w:p>
    <w:p w14:paraId="5A2DF412" w14:textId="77777777" w:rsidR="008A5E0E" w:rsidRPr="002E747F" w:rsidRDefault="008A5E0E" w:rsidP="008A5E0E">
      <w:pPr>
        <w:jc w:val="both"/>
        <w:rPr>
          <w:rFonts w:eastAsia="Arial"/>
        </w:rPr>
      </w:pPr>
    </w:p>
    <w:p w14:paraId="2FF94F2D" w14:textId="77777777" w:rsidR="00C7447C" w:rsidRPr="00C7447C" w:rsidRDefault="00C7447C" w:rsidP="008B5C98">
      <w:pPr>
        <w:jc w:val="both"/>
      </w:pPr>
      <w:bookmarkStart w:id="0" w:name="_GoBack"/>
      <w:bookmarkEnd w:id="0"/>
    </w:p>
    <w:sectPr w:rsidR="00C7447C" w:rsidRPr="00C7447C" w:rsidSect="00DB6FF9">
      <w:headerReference w:type="even" r:id="rId9"/>
      <w:headerReference w:type="default" r:id="rId10"/>
      <w:footerReference w:type="even" r:id="rId11"/>
      <w:footerReference w:type="default" r:id="rId12"/>
      <w:headerReference w:type="first" r:id="rId13"/>
      <w:footerReference w:type="first" r:id="rId14"/>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EB252" w14:textId="77777777" w:rsidR="00C9421C" w:rsidRDefault="00C9421C">
      <w:r>
        <w:separator/>
      </w:r>
    </w:p>
  </w:endnote>
  <w:endnote w:type="continuationSeparator" w:id="0">
    <w:p w14:paraId="6CF64E65" w14:textId="77777777" w:rsidR="00C9421C" w:rsidRDefault="00C9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22126"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FE608F"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372ED"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514F2C">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14:paraId="61DCAAA3"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C285C"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3E47CDD3" wp14:editId="63AFE0B5">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6D4C5D69" wp14:editId="25A8874C">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4D5B35B7" wp14:editId="3F2895C8">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1306ED81" wp14:editId="0BD22B28">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8CE6757" wp14:editId="415F24D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1AF86" w14:textId="77777777" w:rsidR="00C9421C" w:rsidRDefault="00C9421C">
      <w:r>
        <w:separator/>
      </w:r>
    </w:p>
  </w:footnote>
  <w:footnote w:type="continuationSeparator" w:id="0">
    <w:p w14:paraId="1144B603" w14:textId="77777777" w:rsidR="00C9421C" w:rsidRDefault="00C94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E874D" w14:textId="77777777" w:rsidR="00F55E7D" w:rsidRDefault="00F55E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6683" w14:textId="77777777"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CE8729" wp14:editId="1F24076A">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5E4DC" w14:textId="77777777" w:rsidR="00E52355" w:rsidRPr="00E52355" w:rsidRDefault="00102B23" w:rsidP="00E52355">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14:paraId="34F9BD11" w14:textId="62274A29"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082D1F">
                            <w:rPr>
                              <w:rFonts w:ascii="HelveticaNeueLT Std Lt" w:eastAsia="Kozuka Gothic Pro B" w:hAnsi="HelveticaNeueLT Std Lt"/>
                              <w:lang w:val="es-MX"/>
                            </w:rPr>
                            <w:t>2do</w:t>
                          </w:r>
                          <w:r w:rsidR="00580D5B" w:rsidRPr="00BB630F">
                            <w:rPr>
                              <w:rFonts w:ascii="HelveticaNeueLT Std Lt" w:eastAsia="Kozuka Gothic Pro B" w:hAnsi="HelveticaNeueLT Std Lt"/>
                              <w:lang w:val="es-MX"/>
                            </w:rPr>
                            <w:t>. Trimestre 20</w:t>
                          </w:r>
                          <w:r w:rsidR="00DE2A92">
                            <w:rPr>
                              <w:rFonts w:ascii="HelveticaNeueLT Std Lt" w:eastAsia="Kozuka Gothic Pro B" w:hAnsi="HelveticaNeueLT Std Lt"/>
                              <w:lang w:val="es-MX"/>
                            </w:rPr>
                            <w:t>2</w:t>
                          </w:r>
                          <w:r w:rsidR="00F55E7D">
                            <w:rPr>
                              <w:rFonts w:ascii="HelveticaNeueLT Std Lt" w:eastAsia="Kozuka Gothic Pro B" w:hAnsi="HelveticaNeueLT Std Lt"/>
                              <w:lang w:val="es-MX"/>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E8729"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" filled="f" stroked="f">
              <v:textbox>
                <w:txbxContent>
                  <w:p w14:paraId="7A15E4DC" w14:textId="77777777" w:rsidR="00E52355" w:rsidRPr="00E52355" w:rsidRDefault="00102B23" w:rsidP="00E52355">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14:paraId="34F9BD11" w14:textId="62274A29"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082D1F">
                      <w:rPr>
                        <w:rFonts w:ascii="HelveticaNeueLT Std Lt" w:eastAsia="Kozuka Gothic Pro B" w:hAnsi="HelveticaNeueLT Std Lt"/>
                        <w:lang w:val="es-MX"/>
                      </w:rPr>
                      <w:t>2do</w:t>
                    </w:r>
                    <w:r w:rsidR="00580D5B" w:rsidRPr="00BB630F">
                      <w:rPr>
                        <w:rFonts w:ascii="HelveticaNeueLT Std Lt" w:eastAsia="Kozuka Gothic Pro B" w:hAnsi="HelveticaNeueLT Std Lt"/>
                        <w:lang w:val="es-MX"/>
                      </w:rPr>
                      <w:t>. Trimestre 20</w:t>
                    </w:r>
                    <w:r w:rsidR="00DE2A92">
                      <w:rPr>
                        <w:rFonts w:ascii="HelveticaNeueLT Std Lt" w:eastAsia="Kozuka Gothic Pro B" w:hAnsi="HelveticaNeueLT Std Lt"/>
                        <w:lang w:val="es-MX"/>
                      </w:rPr>
                      <w:t>2</w:t>
                    </w:r>
                    <w:r w:rsidR="00F55E7D">
                      <w:rPr>
                        <w:rFonts w:ascii="HelveticaNeueLT Std Lt" w:eastAsia="Kozuka Gothic Pro B" w:hAnsi="HelveticaNeueLT Std Lt"/>
                        <w:lang w:val="es-MX"/>
                      </w:rPr>
                      <w:t>4</w:t>
                    </w:r>
                    <w:bookmarkStart w:id="1" w:name="_GoBack"/>
                    <w:bookmarkEnd w:id="1"/>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443D26FA" wp14:editId="790D2ADF">
          <wp:simplePos x="0" y="0"/>
          <wp:positionH relativeFrom="page">
            <wp:align>right</wp:align>
          </wp:positionH>
          <wp:positionV relativeFrom="paragraph">
            <wp:posOffset>-231140</wp:posOffset>
          </wp:positionV>
          <wp:extent cx="7762875" cy="4667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33406E3B" w14:textId="77777777" w:rsidR="004119E4" w:rsidRDefault="004119E4" w:rsidP="00BF6032">
    <w:pPr>
      <w:pStyle w:val="Encabezado"/>
      <w:tabs>
        <w:tab w:val="left" w:pos="4860"/>
      </w:tabs>
      <w:ind w:right="846"/>
      <w:jc w:val="right"/>
      <w:rPr>
        <w:rFonts w:ascii="Romana BT" w:hAnsi="Romana BT"/>
        <w:b/>
        <w:sz w:val="16"/>
        <w:szCs w:val="16"/>
      </w:rPr>
    </w:pPr>
  </w:p>
  <w:p w14:paraId="49D1A194" w14:textId="77777777" w:rsidR="00102B23" w:rsidRPr="00BF6032" w:rsidRDefault="00102B23" w:rsidP="00BF6032">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FD11" w14:textId="77777777"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093295FD" wp14:editId="74B0D0D1">
          <wp:simplePos x="542925" y="447675"/>
          <wp:positionH relativeFrom="page">
            <wp:align>center</wp:align>
          </wp:positionH>
          <wp:positionV relativeFrom="page">
            <wp:align>center</wp:align>
          </wp:positionV>
          <wp:extent cx="7232400" cy="936000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63"/>
      </v:shape>
    </w:pict>
  </w:numPicBullet>
  <w:numPicBullet w:numPicBulletId="1">
    <w:pict>
      <v:shape id="_x0000_i1045" type="#_x0000_t75" style="width:30.75pt;height:30.75pt" o:bullet="t">
        <v:imagedata r:id="rId2" o:title="Viñeta"/>
      </v:shape>
    </w:pict>
  </w:numPicBullet>
  <w:numPicBullet w:numPicBulletId="2">
    <w:pict>
      <v:shape id="_x0000_i1046"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10E"/>
    <w:rsid w:val="0002343C"/>
    <w:rsid w:val="00026811"/>
    <w:rsid w:val="00027A00"/>
    <w:rsid w:val="0003179D"/>
    <w:rsid w:val="00031BB7"/>
    <w:rsid w:val="00032B4B"/>
    <w:rsid w:val="00032EEF"/>
    <w:rsid w:val="00037B48"/>
    <w:rsid w:val="00037C1C"/>
    <w:rsid w:val="0004006F"/>
    <w:rsid w:val="00040B37"/>
    <w:rsid w:val="00040BB1"/>
    <w:rsid w:val="00041B06"/>
    <w:rsid w:val="00041F3B"/>
    <w:rsid w:val="0004608F"/>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2D1F"/>
    <w:rsid w:val="00084038"/>
    <w:rsid w:val="00085B1E"/>
    <w:rsid w:val="00087146"/>
    <w:rsid w:val="00091407"/>
    <w:rsid w:val="00091EAD"/>
    <w:rsid w:val="0009359A"/>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3685"/>
    <w:rsid w:val="000D5C8A"/>
    <w:rsid w:val="000D641F"/>
    <w:rsid w:val="000D7783"/>
    <w:rsid w:val="000E3742"/>
    <w:rsid w:val="000E49BB"/>
    <w:rsid w:val="000E7630"/>
    <w:rsid w:val="000F31A2"/>
    <w:rsid w:val="000F3871"/>
    <w:rsid w:val="000F3D51"/>
    <w:rsid w:val="000F5BA3"/>
    <w:rsid w:val="000F63A5"/>
    <w:rsid w:val="0010095E"/>
    <w:rsid w:val="00101B7B"/>
    <w:rsid w:val="00102B23"/>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61C85"/>
    <w:rsid w:val="00165405"/>
    <w:rsid w:val="00165AC3"/>
    <w:rsid w:val="0017014A"/>
    <w:rsid w:val="00172DAB"/>
    <w:rsid w:val="00180131"/>
    <w:rsid w:val="00180ED7"/>
    <w:rsid w:val="0018121E"/>
    <w:rsid w:val="00186E24"/>
    <w:rsid w:val="00190D00"/>
    <w:rsid w:val="0019112D"/>
    <w:rsid w:val="00193EC7"/>
    <w:rsid w:val="00196754"/>
    <w:rsid w:val="00196C1D"/>
    <w:rsid w:val="001A264E"/>
    <w:rsid w:val="001A333F"/>
    <w:rsid w:val="001A3A25"/>
    <w:rsid w:val="001A4068"/>
    <w:rsid w:val="001A5AD4"/>
    <w:rsid w:val="001A7D53"/>
    <w:rsid w:val="001A7FDA"/>
    <w:rsid w:val="001B113E"/>
    <w:rsid w:val="001B3F67"/>
    <w:rsid w:val="001C14A9"/>
    <w:rsid w:val="001C3A35"/>
    <w:rsid w:val="001C462D"/>
    <w:rsid w:val="001C66BE"/>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780"/>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4F2C"/>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0D5B"/>
    <w:rsid w:val="00581329"/>
    <w:rsid w:val="00582167"/>
    <w:rsid w:val="005825DA"/>
    <w:rsid w:val="005826E4"/>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6008B9"/>
    <w:rsid w:val="006049FF"/>
    <w:rsid w:val="00607018"/>
    <w:rsid w:val="0060779D"/>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51832"/>
    <w:rsid w:val="00652FA2"/>
    <w:rsid w:val="00654CAE"/>
    <w:rsid w:val="0065527C"/>
    <w:rsid w:val="00656331"/>
    <w:rsid w:val="00657A6B"/>
    <w:rsid w:val="0066397C"/>
    <w:rsid w:val="00664C6D"/>
    <w:rsid w:val="006654EE"/>
    <w:rsid w:val="00665B4D"/>
    <w:rsid w:val="0066702C"/>
    <w:rsid w:val="006707D9"/>
    <w:rsid w:val="00671B00"/>
    <w:rsid w:val="00671DEE"/>
    <w:rsid w:val="006720DB"/>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BB9"/>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BB1"/>
    <w:rsid w:val="00831CA2"/>
    <w:rsid w:val="008339DF"/>
    <w:rsid w:val="00841439"/>
    <w:rsid w:val="00842BAD"/>
    <w:rsid w:val="00843553"/>
    <w:rsid w:val="00847A09"/>
    <w:rsid w:val="00847DA4"/>
    <w:rsid w:val="00850413"/>
    <w:rsid w:val="00850B29"/>
    <w:rsid w:val="00856A0B"/>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5E0E"/>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2EE1"/>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6846"/>
    <w:rsid w:val="009D2316"/>
    <w:rsid w:val="009D3C31"/>
    <w:rsid w:val="009D6DFD"/>
    <w:rsid w:val="009D73D2"/>
    <w:rsid w:val="009E0D98"/>
    <w:rsid w:val="009E644E"/>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5340"/>
    <w:rsid w:val="00A61289"/>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077F"/>
    <w:rsid w:val="00AA0982"/>
    <w:rsid w:val="00AA5AA6"/>
    <w:rsid w:val="00AA6C93"/>
    <w:rsid w:val="00AB2CB4"/>
    <w:rsid w:val="00AB2F96"/>
    <w:rsid w:val="00AB43F5"/>
    <w:rsid w:val="00AB4411"/>
    <w:rsid w:val="00AB4CC8"/>
    <w:rsid w:val="00AB70B1"/>
    <w:rsid w:val="00AB73BE"/>
    <w:rsid w:val="00AB7537"/>
    <w:rsid w:val="00AB7E5F"/>
    <w:rsid w:val="00AC213C"/>
    <w:rsid w:val="00AC34EB"/>
    <w:rsid w:val="00AC3B3C"/>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47638"/>
    <w:rsid w:val="00B50C80"/>
    <w:rsid w:val="00B55E85"/>
    <w:rsid w:val="00B5708A"/>
    <w:rsid w:val="00B577D1"/>
    <w:rsid w:val="00B612DB"/>
    <w:rsid w:val="00B61505"/>
    <w:rsid w:val="00B6272A"/>
    <w:rsid w:val="00B679BC"/>
    <w:rsid w:val="00B718FF"/>
    <w:rsid w:val="00B749D0"/>
    <w:rsid w:val="00B8416D"/>
    <w:rsid w:val="00B849AA"/>
    <w:rsid w:val="00B84E82"/>
    <w:rsid w:val="00B84FE4"/>
    <w:rsid w:val="00B8506A"/>
    <w:rsid w:val="00B8761E"/>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4316"/>
    <w:rsid w:val="00BE5190"/>
    <w:rsid w:val="00BF1ED6"/>
    <w:rsid w:val="00BF219E"/>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BEE"/>
    <w:rsid w:val="00C27EEF"/>
    <w:rsid w:val="00C310DF"/>
    <w:rsid w:val="00C32925"/>
    <w:rsid w:val="00C32C60"/>
    <w:rsid w:val="00C32E35"/>
    <w:rsid w:val="00C338D7"/>
    <w:rsid w:val="00C3583D"/>
    <w:rsid w:val="00C40383"/>
    <w:rsid w:val="00C40AAB"/>
    <w:rsid w:val="00C40D33"/>
    <w:rsid w:val="00C42919"/>
    <w:rsid w:val="00C45E40"/>
    <w:rsid w:val="00C473BB"/>
    <w:rsid w:val="00C502E6"/>
    <w:rsid w:val="00C5456C"/>
    <w:rsid w:val="00C55C8D"/>
    <w:rsid w:val="00C60193"/>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21C"/>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D12B0"/>
    <w:rsid w:val="00DD525E"/>
    <w:rsid w:val="00DD79F7"/>
    <w:rsid w:val="00DE298B"/>
    <w:rsid w:val="00DE2A92"/>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BC2"/>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97515"/>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5E7D"/>
    <w:rsid w:val="00F5637A"/>
    <w:rsid w:val="00F56E2A"/>
    <w:rsid w:val="00F63236"/>
    <w:rsid w:val="00F64E1B"/>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47BA1BCD"/>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DE384-AE79-4158-AFEB-FC631917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1055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2024-07-29T16:58:00Z</cp:lastPrinted>
  <dcterms:created xsi:type="dcterms:W3CDTF">2024-07-29T17:04:00Z</dcterms:created>
  <dcterms:modified xsi:type="dcterms:W3CDTF">2024-07-29T17:04:00Z</dcterms:modified>
</cp:coreProperties>
</file>